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E450E8" w:rsidTr="1B5AC5B8">
        <w:trPr>
          <w:trHeight w:val="558"/>
        </w:trPr>
        <w:tc>
          <w:tcPr>
            <w:tcW w:w="10632" w:type="dxa"/>
            <w:gridSpan w:val="2"/>
            <w:shd w:val="clear" w:color="auto" w:fill="FFFFFF" w:themeFill="background1"/>
          </w:tcPr>
          <w:p w:rsidR="00E450E8" w:rsidRDefault="00E450E8" w:rsidP="00E450E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17633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017633"/>
                <w:sz w:val="28"/>
                <w:szCs w:val="28"/>
              </w:rPr>
              <w:t xml:space="preserve">What is Autism? </w:t>
            </w:r>
            <w:r w:rsidRPr="00E450E8">
              <w:rPr>
                <w:rFonts w:ascii="Calibri-Bold" w:hAnsi="Calibri-Bold" w:cs="Calibri-Bold"/>
              </w:rPr>
              <w:t>(AET 2023)</w:t>
            </w:r>
          </w:p>
          <w:p w:rsidR="00E450E8" w:rsidRDefault="00E450E8" w:rsidP="00E450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Autism is a processing difference that can have an impact on many areas of a person’s</w:t>
            </w:r>
          </w:p>
          <w:p w:rsidR="00E450E8" w:rsidRDefault="00E450E8" w:rsidP="00E450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life. Autistic people often experience differences in how they process information,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their</w:t>
            </w:r>
            <w:proofErr w:type="gramEnd"/>
          </w:p>
          <w:p w:rsidR="00E450E8" w:rsidRDefault="00E450E8" w:rsidP="00E450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sensory environment and how they interact with other people. It is estimated that one in</w:t>
            </w:r>
          </w:p>
          <w:p w:rsidR="00E450E8" w:rsidRDefault="00E450E8" w:rsidP="00E450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 children, teenagers and adults in the UK are autistic.</w:t>
            </w:r>
          </w:p>
          <w:p w:rsidR="00E450E8" w:rsidRDefault="00E450E8" w:rsidP="00E450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While autistic people share some similar characteristics, they are also all different from</w:t>
            </w:r>
          </w:p>
          <w:p w:rsidR="00E450E8" w:rsidRDefault="00E450E8" w:rsidP="00E450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each other. This is because autism is considered a spectrum. The autism spectrum is not</w:t>
            </w:r>
          </w:p>
          <w:p w:rsidR="00E450E8" w:rsidRDefault="00E450E8" w:rsidP="00E450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linear from high to low but varies in every way that one person might vary from another.</w:t>
            </w:r>
          </w:p>
          <w:p w:rsidR="00E450E8" w:rsidRDefault="00E450E8" w:rsidP="00E450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There is no ‘typical’ autistic person. Every autistic individual has their own strengths,</w:t>
            </w:r>
          </w:p>
          <w:p w:rsidR="00E450E8" w:rsidRDefault="00E450E8" w:rsidP="00E450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differences and needs, their own life journey and their own unique story</w:t>
            </w:r>
            <w:r>
              <w:rPr>
                <w:rFonts w:ascii="Calibri" w:hAnsi="Calibri" w:cs="Calibri"/>
                <w:color w:val="333333"/>
                <w:sz w:val="24"/>
                <w:szCs w:val="24"/>
              </w:rPr>
              <w:t>.</w:t>
            </w:r>
          </w:p>
          <w:p w:rsidR="00E450E8" w:rsidRDefault="00E450E8" w:rsidP="00E450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 AET approaches autism as a different way of being rather than as a ‘deficient’ or</w:t>
            </w:r>
          </w:p>
          <w:p w:rsidR="00E450E8" w:rsidRDefault="00E450E8" w:rsidP="00E450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‘disordered’ way of being.</w:t>
            </w:r>
          </w:p>
          <w:p w:rsidR="00E450E8" w:rsidRDefault="00E450E8" w:rsidP="1B5AC5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89C4A"/>
                <w:sz w:val="24"/>
                <w:szCs w:val="24"/>
              </w:rPr>
            </w:pPr>
            <w:r w:rsidRPr="1B5AC5B8">
              <w:rPr>
                <w:rFonts w:ascii="Calibri" w:hAnsi="Calibri" w:cs="Calibri"/>
                <w:color w:val="089C4A"/>
                <w:sz w:val="24"/>
                <w:szCs w:val="24"/>
              </w:rPr>
              <w:t>'Autistic people are not neurotypical people with something missing or something extra</w:t>
            </w:r>
          </w:p>
          <w:p w:rsidR="00E450E8" w:rsidRDefault="00E450E8" w:rsidP="1B5AC5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89C4A"/>
                <w:sz w:val="24"/>
                <w:szCs w:val="24"/>
              </w:rPr>
            </w:pPr>
            <w:r w:rsidRPr="1B5AC5B8">
              <w:rPr>
                <w:rFonts w:ascii="Calibri" w:hAnsi="Calibri" w:cs="Calibri"/>
                <w:color w:val="089C4A"/>
                <w:sz w:val="24"/>
                <w:szCs w:val="24"/>
              </w:rPr>
              <w:t>added on. They are different. If we are serious about equality and inclusion within any</w:t>
            </w:r>
          </w:p>
          <w:p w:rsidR="00E450E8" w:rsidRPr="003B5E8F" w:rsidRDefault="00E450E8" w:rsidP="1B5AC5B8">
            <w:pPr>
              <w:rPr>
                <w:rFonts w:ascii="Calibri" w:eastAsia="Calibri" w:hAnsi="Calibri" w:cs="Calibri"/>
                <w:color w:val="089C4A"/>
                <w:sz w:val="24"/>
                <w:szCs w:val="24"/>
              </w:rPr>
            </w:pPr>
            <w:r w:rsidRPr="1B5AC5B8">
              <w:rPr>
                <w:rFonts w:ascii="Calibri" w:hAnsi="Calibri" w:cs="Calibri"/>
                <w:color w:val="089C4A"/>
                <w:sz w:val="24"/>
                <w:szCs w:val="24"/>
              </w:rPr>
              <w:t xml:space="preserve">area, then we must </w:t>
            </w:r>
            <w:proofErr w:type="gramStart"/>
            <w:r w:rsidRPr="1B5AC5B8">
              <w:rPr>
                <w:rFonts w:ascii="Calibri" w:hAnsi="Calibri" w:cs="Calibri"/>
                <w:color w:val="089C4A"/>
                <w:sz w:val="24"/>
                <w:szCs w:val="24"/>
              </w:rPr>
              <w:t>first of all</w:t>
            </w:r>
            <w:proofErr w:type="gramEnd"/>
            <w:r w:rsidRPr="1B5AC5B8">
              <w:rPr>
                <w:rFonts w:ascii="Calibri" w:hAnsi="Calibri" w:cs="Calibri"/>
                <w:color w:val="089C4A"/>
                <w:sz w:val="24"/>
                <w:szCs w:val="24"/>
              </w:rPr>
              <w:t xml:space="preserve"> understand that difference.’</w:t>
            </w:r>
            <w:r w:rsidR="3C8E5022" w:rsidRPr="1B5AC5B8">
              <w:rPr>
                <w:rFonts w:ascii="Calibri" w:hAnsi="Calibri" w:cs="Calibri"/>
                <w:color w:val="089C4A"/>
                <w:sz w:val="24"/>
                <w:szCs w:val="24"/>
              </w:rPr>
              <w:t xml:space="preserve"> Christine Breakey, </w:t>
            </w:r>
            <w:r w:rsidR="2122682D" w:rsidRPr="1B5AC5B8">
              <w:rPr>
                <w:rFonts w:ascii="Calibri" w:eastAsia="Calibri" w:hAnsi="Calibri" w:cs="Calibri"/>
                <w:color w:val="089C4A"/>
                <w:sz w:val="24"/>
                <w:szCs w:val="24"/>
              </w:rPr>
              <w:t>The Autism Spectrum: A Guide to Good Practice</w:t>
            </w:r>
          </w:p>
        </w:tc>
      </w:tr>
      <w:tr w:rsidR="00D96D0C" w:rsidTr="1B5AC5B8">
        <w:trPr>
          <w:trHeight w:val="558"/>
        </w:trPr>
        <w:tc>
          <w:tcPr>
            <w:tcW w:w="3403" w:type="dxa"/>
            <w:shd w:val="clear" w:color="auto" w:fill="FFFFFF" w:themeFill="background1"/>
          </w:tcPr>
          <w:p w:rsidR="00D96D0C" w:rsidRPr="003B5E8F" w:rsidRDefault="003B5E8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B5E8F">
              <w:rPr>
                <w:b/>
                <w:bCs/>
                <w:i/>
                <w:iCs/>
                <w:sz w:val="28"/>
                <w:szCs w:val="28"/>
              </w:rPr>
              <w:t>Outdated/Negative</w:t>
            </w:r>
          </w:p>
        </w:tc>
        <w:tc>
          <w:tcPr>
            <w:tcW w:w="7229" w:type="dxa"/>
            <w:shd w:val="clear" w:color="auto" w:fill="FFFFFF" w:themeFill="background1"/>
          </w:tcPr>
          <w:p w:rsidR="00D96D0C" w:rsidRPr="003B5E8F" w:rsidRDefault="003B5E8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B5E8F">
              <w:rPr>
                <w:b/>
                <w:bCs/>
                <w:i/>
                <w:iCs/>
                <w:sz w:val="28"/>
                <w:szCs w:val="28"/>
              </w:rPr>
              <w:t>Neuro-affirming/</w:t>
            </w:r>
            <w:r w:rsidR="00A97029">
              <w:rPr>
                <w:b/>
                <w:bCs/>
                <w:i/>
                <w:iCs/>
                <w:sz w:val="28"/>
                <w:szCs w:val="28"/>
              </w:rPr>
              <w:t>P</w:t>
            </w:r>
            <w:r w:rsidRPr="003B5E8F">
              <w:rPr>
                <w:b/>
                <w:bCs/>
                <w:i/>
                <w:iCs/>
                <w:sz w:val="28"/>
                <w:szCs w:val="28"/>
              </w:rPr>
              <w:t xml:space="preserve">ositive </w:t>
            </w:r>
          </w:p>
        </w:tc>
      </w:tr>
      <w:tr w:rsidR="00D96D0C" w:rsidTr="1B5AC5B8">
        <w:trPr>
          <w:trHeight w:val="624"/>
        </w:trPr>
        <w:tc>
          <w:tcPr>
            <w:tcW w:w="3403" w:type="dxa"/>
            <w:shd w:val="clear" w:color="auto" w:fill="EDEDED" w:themeFill="accent3" w:themeFillTint="33"/>
          </w:tcPr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Autism Spectrum Disorder (ASD)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D96D0C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Autistic</w:t>
            </w:r>
          </w:p>
          <w:p w:rsidR="00D96D0C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Autism </w:t>
            </w:r>
          </w:p>
          <w:p w:rsidR="00F114E0" w:rsidRPr="003B5E8F" w:rsidRDefault="00F114E0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Neurodivergent (</w:t>
            </w:r>
            <w:r w:rsidR="003B5E8F" w:rsidRPr="003B5E8F">
              <w:rPr>
                <w:i/>
                <w:iCs/>
                <w:sz w:val="24"/>
                <w:szCs w:val="24"/>
              </w:rPr>
              <w:t>P</w:t>
            </w:r>
            <w:r w:rsidRPr="003B5E8F">
              <w:rPr>
                <w:i/>
                <w:iCs/>
                <w:sz w:val="24"/>
                <w:szCs w:val="24"/>
              </w:rPr>
              <w:t>lease note- an individual cannot be ‘neurodiverse’. ‘Neurodiverse’ is a term we use to describe a group of people with different neurotypes).</w:t>
            </w:r>
            <w:r w:rsidRPr="003B5E8F">
              <w:rPr>
                <w:sz w:val="24"/>
                <w:szCs w:val="24"/>
              </w:rPr>
              <w:t xml:space="preserve"> </w:t>
            </w:r>
          </w:p>
        </w:tc>
      </w:tr>
      <w:tr w:rsidR="00F114E0" w:rsidTr="1B5AC5B8">
        <w:trPr>
          <w:trHeight w:val="624"/>
        </w:trPr>
        <w:tc>
          <w:tcPr>
            <w:tcW w:w="3403" w:type="dxa"/>
            <w:shd w:val="clear" w:color="auto" w:fill="EDEDED" w:themeFill="accent3" w:themeFillTint="33"/>
          </w:tcPr>
          <w:p w:rsidR="00F114E0" w:rsidRPr="003B5E8F" w:rsidRDefault="00F114E0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Diagnosed autistic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F114E0" w:rsidRPr="003B5E8F" w:rsidRDefault="00F114E0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Identified as autistic </w:t>
            </w:r>
          </w:p>
        </w:tc>
      </w:tr>
      <w:tr w:rsidR="00936111" w:rsidTr="1B5AC5B8">
        <w:trPr>
          <w:trHeight w:val="624"/>
        </w:trPr>
        <w:tc>
          <w:tcPr>
            <w:tcW w:w="3403" w:type="dxa"/>
            <w:shd w:val="clear" w:color="auto" w:fill="EDEDED" w:themeFill="accent3" w:themeFillTint="33"/>
          </w:tcPr>
          <w:p w:rsidR="00936111" w:rsidRPr="003B5E8F" w:rsidRDefault="0093611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Co-morbidity 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936111" w:rsidRPr="003B5E8F" w:rsidRDefault="0093611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Co-occurring conditions </w:t>
            </w:r>
          </w:p>
        </w:tc>
      </w:tr>
      <w:tr w:rsidR="00936111" w:rsidTr="1B5AC5B8">
        <w:trPr>
          <w:trHeight w:val="624"/>
        </w:trPr>
        <w:tc>
          <w:tcPr>
            <w:tcW w:w="3403" w:type="dxa"/>
            <w:shd w:val="clear" w:color="auto" w:fill="EDEDED" w:themeFill="accent3" w:themeFillTint="33"/>
          </w:tcPr>
          <w:p w:rsidR="00936111" w:rsidRPr="003B5E8F" w:rsidRDefault="0093611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Special needs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936111" w:rsidRPr="003B5E8F" w:rsidRDefault="0093611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Individual needs </w:t>
            </w:r>
          </w:p>
        </w:tc>
      </w:tr>
      <w:tr w:rsidR="00D96D0C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Person-first language </w:t>
            </w:r>
            <w:r w:rsidR="003B5E8F" w:rsidRPr="003B5E8F">
              <w:rPr>
                <w:b/>
                <w:bCs/>
                <w:sz w:val="28"/>
                <w:szCs w:val="28"/>
              </w:rPr>
              <w:t>e.g.,</w:t>
            </w:r>
            <w:r w:rsidRPr="003B5E8F">
              <w:rPr>
                <w:b/>
                <w:bCs/>
                <w:sz w:val="28"/>
                <w:szCs w:val="28"/>
              </w:rPr>
              <w:t xml:space="preserve"> ‘CYP with autism’ </w:t>
            </w:r>
          </w:p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96D0C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Identity-first language </w:t>
            </w:r>
            <w:r w:rsidR="003B5E8F" w:rsidRPr="003B5E8F">
              <w:rPr>
                <w:sz w:val="24"/>
                <w:szCs w:val="24"/>
              </w:rPr>
              <w:t>e.g.,</w:t>
            </w:r>
            <w:r w:rsidRPr="003B5E8F">
              <w:rPr>
                <w:sz w:val="24"/>
                <w:szCs w:val="24"/>
              </w:rPr>
              <w:t xml:space="preserve"> ‘autistic CYP’ </w:t>
            </w:r>
          </w:p>
        </w:tc>
      </w:tr>
      <w:tr w:rsidR="00F114E0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F114E0" w:rsidRPr="003B5E8F" w:rsidRDefault="00F114E0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Non-verbal</w:t>
            </w:r>
          </w:p>
          <w:p w:rsidR="00F114E0" w:rsidRPr="003B5E8F" w:rsidRDefault="00F114E0">
            <w:pPr>
              <w:rPr>
                <w:b/>
                <w:bCs/>
                <w:sz w:val="28"/>
                <w:szCs w:val="28"/>
              </w:rPr>
            </w:pPr>
          </w:p>
          <w:p w:rsidR="00F114E0" w:rsidRPr="003B5E8F" w:rsidRDefault="00F114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F114E0" w:rsidRDefault="00F114E0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Nonspeaking </w:t>
            </w:r>
          </w:p>
          <w:p w:rsidR="00142506" w:rsidRPr="003B5E8F" w:rsidRDefault="0014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Pre-verbal</w:t>
            </w:r>
            <w:r w:rsidR="00B721B3">
              <w:rPr>
                <w:sz w:val="24"/>
                <w:szCs w:val="24"/>
              </w:rPr>
              <w:t xml:space="preserve"> (by describing a CYP as pre verbal we do not presume that speech is an end goal for all)</w:t>
            </w:r>
          </w:p>
        </w:tc>
      </w:tr>
      <w:tr w:rsidR="00D96D0C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High/low functioning </w:t>
            </w:r>
          </w:p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</w:p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96D0C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Describe specific strengths and acknowledge support needs are likely to vary (</w:t>
            </w:r>
            <w:r w:rsidR="003B5E8F">
              <w:rPr>
                <w:sz w:val="24"/>
                <w:szCs w:val="24"/>
              </w:rPr>
              <w:t xml:space="preserve">i.e., </w:t>
            </w:r>
            <w:r w:rsidRPr="003B5E8F">
              <w:rPr>
                <w:sz w:val="24"/>
                <w:szCs w:val="24"/>
              </w:rPr>
              <w:t>spiky profile)</w:t>
            </w:r>
          </w:p>
        </w:tc>
      </w:tr>
      <w:tr w:rsidR="00D96D0C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Triad of impairment </w:t>
            </w:r>
          </w:p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</w:p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96D0C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Three areas of difference </w:t>
            </w:r>
          </w:p>
          <w:p w:rsidR="00B721B3" w:rsidRPr="003B5E8F" w:rsidRDefault="00B7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areas of difference</w:t>
            </w:r>
          </w:p>
        </w:tc>
      </w:tr>
      <w:tr w:rsidR="00D96D0C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Difficulties </w:t>
            </w:r>
          </w:p>
          <w:p w:rsidR="00D96D0C" w:rsidRPr="003B5E8F" w:rsidRDefault="00D96D0C" w:rsidP="00D87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F114E0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Differences, areas of challenge</w:t>
            </w:r>
          </w:p>
          <w:p w:rsidR="00D96D0C" w:rsidRPr="003B5E8F" w:rsidRDefault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b</w:t>
            </w:r>
            <w:r w:rsidRPr="003B5E8F">
              <w:rPr>
                <w:sz w:val="24"/>
                <w:szCs w:val="24"/>
              </w:rPr>
              <w:t xml:space="preserve">arriers </w:t>
            </w:r>
            <w:r>
              <w:rPr>
                <w:sz w:val="24"/>
                <w:szCs w:val="24"/>
              </w:rPr>
              <w:t>in the environment &amp; link to areas of difference</w:t>
            </w:r>
          </w:p>
        </w:tc>
      </w:tr>
      <w:tr w:rsidR="00D87E9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87E91" w:rsidRPr="003B5E8F" w:rsidRDefault="00D87E91" w:rsidP="00D87E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‘</w:t>
            </w:r>
            <w:r w:rsidRPr="003B5E8F">
              <w:rPr>
                <w:b/>
                <w:bCs/>
                <w:sz w:val="28"/>
                <w:szCs w:val="28"/>
              </w:rPr>
              <w:t>Struggles to…</w:t>
            </w:r>
            <w:r>
              <w:rPr>
                <w:b/>
                <w:bCs/>
                <w:sz w:val="28"/>
                <w:szCs w:val="28"/>
              </w:rPr>
              <w:t>’</w:t>
            </w:r>
          </w:p>
          <w:p w:rsidR="00D87E91" w:rsidRPr="003B5E8F" w:rsidRDefault="00D87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87E91" w:rsidRPr="003B5E8F" w:rsidRDefault="00D87E91" w:rsidP="00D87E9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Requires support with</w:t>
            </w:r>
            <w:r>
              <w:rPr>
                <w:sz w:val="24"/>
                <w:szCs w:val="24"/>
              </w:rPr>
              <w:t>…</w:t>
            </w:r>
          </w:p>
          <w:p w:rsidR="00D87E91" w:rsidRPr="003B5E8F" w:rsidRDefault="00D87E91" w:rsidP="00D87E91">
            <w:pPr>
              <w:rPr>
                <w:sz w:val="24"/>
                <w:szCs w:val="24"/>
              </w:rPr>
            </w:pPr>
          </w:p>
        </w:tc>
      </w:tr>
      <w:tr w:rsidR="00F114E0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F114E0" w:rsidRPr="003B5E8F" w:rsidRDefault="00F114E0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Intervention</w:t>
            </w:r>
          </w:p>
          <w:p w:rsidR="00F114E0" w:rsidRPr="003B5E8F" w:rsidRDefault="00F114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F114E0" w:rsidRPr="003B5E8F" w:rsidRDefault="00F114E0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Support </w:t>
            </w:r>
          </w:p>
          <w:p w:rsidR="00936111" w:rsidRPr="003B5E8F" w:rsidRDefault="0093611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Accommodations</w:t>
            </w:r>
          </w:p>
          <w:p w:rsidR="00936111" w:rsidRDefault="0093611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Reasonable adjustments/adaptations </w:t>
            </w:r>
          </w:p>
          <w:p w:rsidR="00B721B3" w:rsidRPr="003B5E8F" w:rsidRDefault="00B7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</w:t>
            </w:r>
          </w:p>
        </w:tc>
      </w:tr>
      <w:tr w:rsidR="00F114E0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936111" w:rsidRPr="003B5E8F" w:rsidRDefault="00F114E0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Social skills intervention</w:t>
            </w:r>
          </w:p>
          <w:p w:rsidR="00936111" w:rsidRPr="003B5E8F" w:rsidRDefault="00936111">
            <w:pPr>
              <w:rPr>
                <w:b/>
                <w:bCs/>
                <w:sz w:val="28"/>
                <w:szCs w:val="28"/>
              </w:rPr>
            </w:pPr>
          </w:p>
          <w:p w:rsidR="00936111" w:rsidRPr="003B5E8F" w:rsidRDefault="00936111">
            <w:pPr>
              <w:rPr>
                <w:b/>
                <w:bCs/>
                <w:sz w:val="28"/>
                <w:szCs w:val="28"/>
              </w:rPr>
            </w:pPr>
          </w:p>
          <w:p w:rsidR="00F114E0" w:rsidRDefault="003B5E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‘</w:t>
            </w:r>
            <w:r w:rsidR="00936111" w:rsidRPr="003B5E8F">
              <w:rPr>
                <w:b/>
                <w:bCs/>
                <w:sz w:val="28"/>
                <w:szCs w:val="28"/>
              </w:rPr>
              <w:t xml:space="preserve">They need to learn social rules’ </w:t>
            </w:r>
          </w:p>
          <w:p w:rsidR="00B721B3" w:rsidRPr="003B5E8F" w:rsidRDefault="00B721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‘They need to develop social skills’</w:t>
            </w:r>
          </w:p>
          <w:p w:rsidR="00F114E0" w:rsidRPr="003B5E8F" w:rsidRDefault="00F114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9065E2" w:rsidRDefault="009065E2" w:rsidP="0093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Opportunities for autistic and non-autistic </w:t>
            </w:r>
            <w:proofErr w:type="spellStart"/>
            <w:r>
              <w:rPr>
                <w:sz w:val="24"/>
                <w:szCs w:val="24"/>
              </w:rPr>
              <w:t>cyp</w:t>
            </w:r>
            <w:proofErr w:type="spellEnd"/>
            <w:r>
              <w:rPr>
                <w:sz w:val="24"/>
                <w:szCs w:val="24"/>
              </w:rPr>
              <w:t xml:space="preserve"> to learn that there are many different forms of communication and interaction, and that all are valid and valued.</w:t>
            </w:r>
          </w:p>
          <w:p w:rsidR="009065E2" w:rsidRDefault="009065E2" w:rsidP="00936111">
            <w:pPr>
              <w:rPr>
                <w:sz w:val="24"/>
                <w:szCs w:val="24"/>
              </w:rPr>
            </w:pPr>
          </w:p>
          <w:p w:rsidR="00F114E0" w:rsidRPr="003B5E8F" w:rsidRDefault="00F114E0" w:rsidP="00936111">
            <w:pPr>
              <w:rPr>
                <w:sz w:val="24"/>
                <w:szCs w:val="24"/>
              </w:rPr>
            </w:pPr>
          </w:p>
        </w:tc>
      </w:tr>
      <w:tr w:rsidR="00D96D0C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Poor reciprocity</w:t>
            </w:r>
          </w:p>
          <w:p w:rsidR="00D87E91" w:rsidRPr="00D87E91" w:rsidRDefault="00D87E91">
            <w:pPr>
              <w:rPr>
                <w:b/>
                <w:bCs/>
                <w:sz w:val="14"/>
                <w:szCs w:val="14"/>
              </w:rPr>
            </w:pPr>
          </w:p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Mono</w:t>
            </w:r>
            <w:r w:rsidR="003B5E8F">
              <w:rPr>
                <w:b/>
                <w:bCs/>
                <w:sz w:val="28"/>
                <w:szCs w:val="28"/>
              </w:rPr>
              <w:t xml:space="preserve">logues </w:t>
            </w:r>
          </w:p>
          <w:p w:rsidR="00D87E91" w:rsidRPr="00D87E91" w:rsidRDefault="00D87E91">
            <w:pPr>
              <w:rPr>
                <w:b/>
                <w:bCs/>
                <w:sz w:val="14"/>
                <w:szCs w:val="14"/>
              </w:rPr>
            </w:pPr>
          </w:p>
          <w:p w:rsidR="00D96D0C" w:rsidRPr="003B5E8F" w:rsidRDefault="0093611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‘G</w:t>
            </w:r>
            <w:r w:rsidR="00D96D0C" w:rsidRPr="003B5E8F">
              <w:rPr>
                <w:b/>
                <w:bCs/>
                <w:sz w:val="28"/>
                <w:szCs w:val="28"/>
              </w:rPr>
              <w:t>oes off on tangents</w:t>
            </w:r>
            <w:r w:rsidRPr="003B5E8F">
              <w:rPr>
                <w:b/>
                <w:bCs/>
                <w:sz w:val="28"/>
                <w:szCs w:val="28"/>
              </w:rPr>
              <w:t xml:space="preserve">’ </w:t>
            </w:r>
            <w:r w:rsidR="00D96D0C" w:rsidRPr="003B5E8F">
              <w:rPr>
                <w:b/>
                <w:bCs/>
                <w:sz w:val="28"/>
                <w:szCs w:val="28"/>
              </w:rPr>
              <w:t xml:space="preserve"> </w:t>
            </w:r>
          </w:p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9065E2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Uses longer conversational turns </w:t>
            </w:r>
          </w:p>
          <w:p w:rsidR="008917FD" w:rsidRDefault="00891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passion for information sharing</w:t>
            </w:r>
          </w:p>
          <w:p w:rsidR="00D96D0C" w:rsidRDefault="0090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96D0C" w:rsidRPr="003B5E8F">
              <w:rPr>
                <w:sz w:val="24"/>
                <w:szCs w:val="24"/>
              </w:rPr>
              <w:t xml:space="preserve">haracteristic of autistic communication style for sharing information and connecting with others </w:t>
            </w:r>
          </w:p>
          <w:p w:rsidR="003B5E8F" w:rsidRPr="003B5E8F" w:rsidRDefault="003B5E8F">
            <w:pPr>
              <w:rPr>
                <w:sz w:val="24"/>
                <w:szCs w:val="24"/>
              </w:rPr>
            </w:pPr>
          </w:p>
        </w:tc>
      </w:tr>
      <w:tr w:rsidR="00D96D0C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96D0C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Blunt</w:t>
            </w:r>
          </w:p>
          <w:p w:rsidR="00D87E91" w:rsidRPr="00D87E91" w:rsidRDefault="00D87E91">
            <w:pPr>
              <w:rPr>
                <w:b/>
                <w:bCs/>
                <w:sz w:val="12"/>
                <w:szCs w:val="12"/>
              </w:rPr>
            </w:pPr>
          </w:p>
          <w:p w:rsidR="00D96D0C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Rude</w:t>
            </w:r>
          </w:p>
          <w:p w:rsidR="00D87E91" w:rsidRPr="00D87E91" w:rsidRDefault="00D87E91">
            <w:pPr>
              <w:rPr>
                <w:b/>
                <w:bCs/>
                <w:sz w:val="12"/>
                <w:szCs w:val="12"/>
              </w:rPr>
            </w:pPr>
          </w:p>
          <w:p w:rsidR="00D96D0C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Abrupt </w:t>
            </w:r>
          </w:p>
          <w:p w:rsidR="00D87E91" w:rsidRPr="00D87E91" w:rsidRDefault="00D87E91">
            <w:pPr>
              <w:rPr>
                <w:b/>
                <w:bCs/>
                <w:sz w:val="14"/>
                <w:szCs w:val="14"/>
              </w:rPr>
            </w:pPr>
          </w:p>
          <w:p w:rsidR="003B5E8F" w:rsidRDefault="0093611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‘</w:t>
            </w:r>
            <w:r w:rsidR="00F114E0" w:rsidRPr="003B5E8F">
              <w:rPr>
                <w:b/>
                <w:bCs/>
                <w:sz w:val="28"/>
                <w:szCs w:val="28"/>
              </w:rPr>
              <w:t>No filter</w:t>
            </w:r>
            <w:r w:rsidRPr="003B5E8F">
              <w:rPr>
                <w:b/>
                <w:bCs/>
                <w:sz w:val="28"/>
                <w:szCs w:val="28"/>
              </w:rPr>
              <w:t>’</w:t>
            </w:r>
          </w:p>
          <w:p w:rsidR="00D87E91" w:rsidRPr="003B5E8F" w:rsidRDefault="00D87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96D0C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A direct communicator </w:t>
            </w:r>
          </w:p>
          <w:p w:rsidR="00D96D0C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Honest</w:t>
            </w:r>
          </w:p>
          <w:p w:rsidR="00D96D0C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Uses language efficiently </w:t>
            </w:r>
          </w:p>
          <w:p w:rsidR="00D96D0C" w:rsidRPr="003B5E8F" w:rsidRDefault="003B5E8F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Assertive</w:t>
            </w:r>
          </w:p>
        </w:tc>
      </w:tr>
      <w:tr w:rsidR="005376CA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5376CA" w:rsidRPr="003B5E8F" w:rsidRDefault="005376CA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Selective mutism </w:t>
            </w:r>
          </w:p>
          <w:p w:rsidR="005376CA" w:rsidRPr="003B5E8F" w:rsidRDefault="005376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5376CA" w:rsidRPr="003B5E8F" w:rsidRDefault="005376CA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Experiences situational mutism (an involuntary reaction caused by the overwhelming stress of the situation) </w:t>
            </w:r>
          </w:p>
        </w:tc>
      </w:tr>
      <w:tr w:rsidR="00D96D0C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936111" w:rsidRDefault="00936111" w:rsidP="0093611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Special interest </w:t>
            </w:r>
          </w:p>
          <w:p w:rsidR="00D87E91" w:rsidRPr="00D87E91" w:rsidRDefault="00D87E91" w:rsidP="00936111">
            <w:pPr>
              <w:rPr>
                <w:b/>
                <w:bCs/>
                <w:sz w:val="18"/>
                <w:szCs w:val="18"/>
              </w:rPr>
            </w:pPr>
          </w:p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Restricted interest </w:t>
            </w:r>
          </w:p>
          <w:p w:rsidR="00D96D0C" w:rsidRPr="003B5E8F" w:rsidRDefault="00D96D0C" w:rsidP="009361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96D0C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Focused, intense, passionate interests</w:t>
            </w:r>
          </w:p>
          <w:p w:rsidR="00D96D0C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Specific interest </w:t>
            </w:r>
          </w:p>
          <w:p w:rsidR="00D96D0C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Areas of interest/expertise </w:t>
            </w:r>
          </w:p>
        </w:tc>
      </w:tr>
      <w:tr w:rsidR="00D96D0C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Flat affect</w:t>
            </w:r>
          </w:p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96D0C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Uses neutral facial expressions </w:t>
            </w:r>
          </w:p>
        </w:tc>
      </w:tr>
      <w:tr w:rsidR="0093611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936111" w:rsidRDefault="0093611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Dramatic</w:t>
            </w:r>
          </w:p>
          <w:p w:rsidR="00D87E91" w:rsidRPr="00D87E91" w:rsidRDefault="00D87E91">
            <w:pPr>
              <w:rPr>
                <w:b/>
                <w:bCs/>
                <w:sz w:val="14"/>
                <w:szCs w:val="14"/>
              </w:rPr>
            </w:pPr>
          </w:p>
          <w:p w:rsidR="00936111" w:rsidRPr="003B5E8F" w:rsidRDefault="0093611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Easily upset</w:t>
            </w:r>
          </w:p>
          <w:p w:rsidR="00936111" w:rsidRPr="003B5E8F" w:rsidRDefault="009361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5376CA" w:rsidRPr="003B5E8F" w:rsidRDefault="005376CA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Expressive,</w:t>
            </w:r>
            <w:r w:rsidR="003B5E8F">
              <w:rPr>
                <w:sz w:val="24"/>
                <w:szCs w:val="24"/>
              </w:rPr>
              <w:t xml:space="preserve"> </w:t>
            </w:r>
            <w:r w:rsidRPr="003B5E8F">
              <w:rPr>
                <w:sz w:val="24"/>
                <w:szCs w:val="24"/>
              </w:rPr>
              <w:t>passionate</w:t>
            </w:r>
            <w:r w:rsidR="003B5E8F">
              <w:rPr>
                <w:sz w:val="24"/>
                <w:szCs w:val="24"/>
              </w:rPr>
              <w:t xml:space="preserve">, animated facial expressions to communicate emotions </w:t>
            </w:r>
          </w:p>
          <w:p w:rsidR="00936111" w:rsidRPr="003B5E8F" w:rsidRDefault="0093611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Sensitive</w:t>
            </w:r>
          </w:p>
          <w:p w:rsidR="005376CA" w:rsidRPr="003B5E8F" w:rsidRDefault="0093611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Hyper-empathetic </w:t>
            </w:r>
          </w:p>
        </w:tc>
      </w:tr>
      <w:tr w:rsidR="0093611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936111" w:rsidRDefault="008917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</w:t>
            </w:r>
            <w:r w:rsidR="00936111" w:rsidRPr="003B5E8F">
              <w:rPr>
                <w:b/>
                <w:bCs/>
                <w:sz w:val="28"/>
                <w:szCs w:val="28"/>
              </w:rPr>
              <w:t>organised</w:t>
            </w:r>
          </w:p>
          <w:p w:rsidR="00D87E91" w:rsidRPr="00D87E91" w:rsidRDefault="00D87E91">
            <w:pPr>
              <w:rPr>
                <w:b/>
                <w:bCs/>
                <w:sz w:val="12"/>
                <w:szCs w:val="12"/>
              </w:rPr>
            </w:pPr>
          </w:p>
          <w:p w:rsidR="00D87E91" w:rsidRPr="003B5E8F" w:rsidRDefault="0093611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Messy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936111" w:rsidRDefault="0093611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Requires support with executive functioning </w:t>
            </w:r>
          </w:p>
          <w:p w:rsidR="003B5E8F" w:rsidRPr="003B5E8F" w:rsidRDefault="003B5E8F">
            <w:pPr>
              <w:rPr>
                <w:sz w:val="24"/>
                <w:szCs w:val="24"/>
              </w:rPr>
            </w:pPr>
          </w:p>
        </w:tc>
      </w:tr>
      <w:tr w:rsidR="00D96D0C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96D0C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Meaningless play </w:t>
            </w:r>
          </w:p>
          <w:p w:rsidR="008917FD" w:rsidRDefault="008917FD">
            <w:pPr>
              <w:rPr>
                <w:b/>
                <w:bCs/>
                <w:sz w:val="28"/>
                <w:szCs w:val="28"/>
              </w:rPr>
            </w:pPr>
          </w:p>
          <w:p w:rsidR="008917FD" w:rsidRDefault="008917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Stereotypical and repetitive play</w:t>
            </w:r>
          </w:p>
          <w:p w:rsidR="00D87E91" w:rsidRPr="00D87E91" w:rsidRDefault="00D87E91">
            <w:pPr>
              <w:rPr>
                <w:b/>
                <w:bCs/>
                <w:sz w:val="12"/>
                <w:szCs w:val="12"/>
              </w:rPr>
            </w:pPr>
          </w:p>
          <w:p w:rsidR="00D96D0C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Aloof</w:t>
            </w:r>
          </w:p>
          <w:p w:rsidR="00D87E91" w:rsidRPr="00D87E91" w:rsidRDefault="00D87E91">
            <w:pPr>
              <w:rPr>
                <w:b/>
                <w:bCs/>
                <w:sz w:val="12"/>
                <w:szCs w:val="12"/>
              </w:rPr>
            </w:pPr>
          </w:p>
          <w:p w:rsidR="00D96D0C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Disinterested in others</w:t>
            </w:r>
          </w:p>
          <w:p w:rsidR="00D87E91" w:rsidRPr="00D87E91" w:rsidRDefault="00D87E91">
            <w:pPr>
              <w:rPr>
                <w:b/>
                <w:bCs/>
                <w:sz w:val="10"/>
                <w:szCs w:val="10"/>
              </w:rPr>
            </w:pPr>
          </w:p>
          <w:p w:rsidR="00D96D0C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‘</w:t>
            </w:r>
            <w:r w:rsidR="00D87E91">
              <w:rPr>
                <w:b/>
                <w:bCs/>
                <w:sz w:val="28"/>
                <w:szCs w:val="28"/>
              </w:rPr>
              <w:t>I</w:t>
            </w:r>
            <w:r w:rsidRPr="003B5E8F">
              <w:rPr>
                <w:b/>
                <w:bCs/>
                <w:sz w:val="28"/>
                <w:szCs w:val="28"/>
              </w:rPr>
              <w:t xml:space="preserve">n their own world’ </w:t>
            </w:r>
          </w:p>
          <w:p w:rsidR="00D87E91" w:rsidRPr="00D87E91" w:rsidRDefault="00D87E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96D0C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Preference for parallel play </w:t>
            </w:r>
          </w:p>
          <w:p w:rsidR="003B5E8F" w:rsidRDefault="003B5E8F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Preference of independent play </w:t>
            </w:r>
          </w:p>
          <w:p w:rsidR="003B5E8F" w:rsidRDefault="003B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Differences in levels of social motivation </w:t>
            </w:r>
          </w:p>
          <w:p w:rsidR="00F114E0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Hyper focused on interests </w:t>
            </w:r>
          </w:p>
          <w:p w:rsidR="00F114E0" w:rsidRDefault="008917FD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Preference for sameness and routine </w:t>
            </w:r>
          </w:p>
          <w:p w:rsidR="008917FD" w:rsidRPr="003B5E8F" w:rsidRDefault="008917FD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Intrigued by the objects around them.</w:t>
            </w:r>
          </w:p>
        </w:tc>
      </w:tr>
      <w:tr w:rsidR="00D87E9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87E91" w:rsidRDefault="00D87E9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Following their own agenda</w:t>
            </w:r>
          </w:p>
          <w:p w:rsidR="00D87E91" w:rsidRPr="003B5E8F" w:rsidRDefault="00D87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87E91" w:rsidRPr="003B5E8F" w:rsidRDefault="00D87E91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Autonomous, Self-directed </w:t>
            </w:r>
          </w:p>
          <w:p w:rsidR="00D87E91" w:rsidRPr="003B5E8F" w:rsidRDefault="00D87E91">
            <w:pPr>
              <w:rPr>
                <w:sz w:val="24"/>
                <w:szCs w:val="24"/>
              </w:rPr>
            </w:pPr>
          </w:p>
        </w:tc>
      </w:tr>
      <w:tr w:rsidR="00D96D0C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96D0C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Rigid </w:t>
            </w:r>
          </w:p>
          <w:p w:rsidR="00D87E91" w:rsidRPr="00D87E91" w:rsidRDefault="00D87E91">
            <w:pPr>
              <w:rPr>
                <w:b/>
                <w:bCs/>
                <w:sz w:val="18"/>
                <w:szCs w:val="18"/>
              </w:rPr>
            </w:pPr>
          </w:p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Inflexible </w:t>
            </w:r>
          </w:p>
          <w:p w:rsidR="00D96D0C" w:rsidRPr="003B5E8F" w:rsidRDefault="00D96D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96D0C" w:rsidRPr="003B5E8F" w:rsidRDefault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Preference for sameness and routine</w:t>
            </w:r>
          </w:p>
          <w:p w:rsidR="00D96D0C" w:rsidRPr="003B5E8F" w:rsidRDefault="00D96D0C" w:rsidP="00D96D0C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Demonstrates a monotropic thinking style characteristic of neurodivergent individuals</w:t>
            </w:r>
          </w:p>
          <w:p w:rsidR="00D96D0C" w:rsidRPr="003B5E8F" w:rsidRDefault="0093611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Craves predictability and patterns </w:t>
            </w:r>
          </w:p>
        </w:tc>
      </w:tr>
      <w:tr w:rsidR="0093611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936111" w:rsidRPr="003B5E8F" w:rsidRDefault="0093611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Fixated 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936111" w:rsidRDefault="0093611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Deeply focused </w:t>
            </w:r>
          </w:p>
          <w:p w:rsidR="008917FD" w:rsidRPr="003B5E8F" w:rsidRDefault="00891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focus intensely</w:t>
            </w:r>
          </w:p>
          <w:p w:rsidR="00936111" w:rsidRPr="003B5E8F" w:rsidRDefault="00936111">
            <w:pPr>
              <w:rPr>
                <w:sz w:val="24"/>
                <w:szCs w:val="24"/>
              </w:rPr>
            </w:pPr>
          </w:p>
        </w:tc>
      </w:tr>
      <w:tr w:rsidR="005376CA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5376CA" w:rsidRPr="003B5E8F" w:rsidRDefault="005376CA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Impulsive</w:t>
            </w:r>
          </w:p>
          <w:p w:rsidR="005376CA" w:rsidRPr="003B5E8F" w:rsidRDefault="005376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5376CA" w:rsidRDefault="005376CA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Spontaneous, instinctive </w:t>
            </w:r>
          </w:p>
          <w:p w:rsidR="008917FD" w:rsidRPr="003B5E8F" w:rsidRDefault="00891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Hypervigilant</w:t>
            </w:r>
          </w:p>
        </w:tc>
      </w:tr>
      <w:tr w:rsidR="005376CA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5376CA" w:rsidRPr="003B5E8F" w:rsidRDefault="005376CA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Hyperactive</w:t>
            </w:r>
          </w:p>
          <w:p w:rsidR="005376CA" w:rsidRPr="003B5E8F" w:rsidRDefault="005376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5376CA" w:rsidRPr="003B5E8F" w:rsidRDefault="005376CA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Energetic</w:t>
            </w:r>
          </w:p>
          <w:p w:rsidR="005376CA" w:rsidRDefault="005376CA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Enthusiastic </w:t>
            </w:r>
          </w:p>
          <w:p w:rsidR="008917FD" w:rsidRPr="003B5E8F" w:rsidRDefault="00891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need for movement which may relate to sensory differences</w:t>
            </w:r>
          </w:p>
        </w:tc>
      </w:tr>
      <w:tr w:rsidR="0093611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936111" w:rsidRPr="003B5E8F" w:rsidRDefault="0093611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Picky</w:t>
            </w:r>
            <w:r w:rsidR="005376CA" w:rsidRPr="003B5E8F">
              <w:rPr>
                <w:b/>
                <w:bCs/>
                <w:sz w:val="28"/>
                <w:szCs w:val="28"/>
              </w:rPr>
              <w:t>/fussy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3B5E8F" w:rsidRPr="003B5E8F" w:rsidRDefault="003B5E8F" w:rsidP="003B5E8F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Has strong preferences </w:t>
            </w:r>
          </w:p>
          <w:p w:rsidR="00936111" w:rsidRDefault="00936111" w:rsidP="003B5E8F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Attention to detail</w:t>
            </w:r>
          </w:p>
          <w:p w:rsidR="008917FD" w:rsidRDefault="008917FD" w:rsidP="003B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strong preferences which may relate to sensory differences</w:t>
            </w:r>
          </w:p>
          <w:p w:rsidR="003B5E8F" w:rsidRPr="003B5E8F" w:rsidRDefault="003B5E8F" w:rsidP="003B5E8F">
            <w:pPr>
              <w:rPr>
                <w:sz w:val="14"/>
                <w:szCs w:val="14"/>
              </w:rPr>
            </w:pPr>
          </w:p>
        </w:tc>
      </w:tr>
      <w:tr w:rsidR="00D96D0C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96D0C" w:rsidRPr="003B5E8F" w:rsidRDefault="00F114E0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Challenging behaviour</w:t>
            </w:r>
          </w:p>
          <w:p w:rsidR="00D96D0C" w:rsidRPr="003B5E8F" w:rsidRDefault="00D96D0C" w:rsidP="00F114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96D0C" w:rsidRDefault="00F114E0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Communicative </w:t>
            </w:r>
            <w:r w:rsidR="008917FD">
              <w:rPr>
                <w:sz w:val="24"/>
                <w:szCs w:val="24"/>
              </w:rPr>
              <w:t>of needs</w:t>
            </w:r>
          </w:p>
          <w:p w:rsidR="008917FD" w:rsidRDefault="00891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Distressed communication</w:t>
            </w:r>
          </w:p>
          <w:p w:rsidR="008917FD" w:rsidRDefault="00891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 </w:t>
            </w:r>
            <w:r w:rsidR="00A039E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advocating</w:t>
            </w:r>
          </w:p>
          <w:p w:rsidR="00A039ED" w:rsidRPr="003B5E8F" w:rsidRDefault="00A0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Dysregulated</w:t>
            </w:r>
          </w:p>
        </w:tc>
      </w:tr>
      <w:tr w:rsidR="00F114E0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F114E0" w:rsidRPr="003B5E8F" w:rsidRDefault="00F114E0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Attention seeking</w:t>
            </w:r>
          </w:p>
          <w:p w:rsidR="00F114E0" w:rsidRPr="003B5E8F" w:rsidRDefault="00F114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F114E0" w:rsidRDefault="00F114E0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Seeking connection </w:t>
            </w:r>
          </w:p>
          <w:p w:rsidR="00A039ED" w:rsidRDefault="00A0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Seeking a familiar response</w:t>
            </w:r>
          </w:p>
          <w:p w:rsidR="00A039ED" w:rsidRPr="003B5E8F" w:rsidRDefault="00A0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Communicating need</w:t>
            </w:r>
          </w:p>
        </w:tc>
      </w:tr>
      <w:tr w:rsidR="00F114E0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F114E0" w:rsidRPr="003B5E8F" w:rsidRDefault="00F114E0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Defiant </w:t>
            </w:r>
          </w:p>
          <w:p w:rsidR="005376CA" w:rsidRPr="003B5E8F" w:rsidRDefault="005376CA" w:rsidP="00D87E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A039ED" w:rsidRDefault="003B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 driven demand avoidance</w:t>
            </w:r>
          </w:p>
          <w:p w:rsidR="00A039ED" w:rsidRDefault="00A0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87E91">
              <w:rPr>
                <w:sz w:val="24"/>
                <w:szCs w:val="24"/>
              </w:rPr>
              <w:t xml:space="preserve">ysregulated </w:t>
            </w:r>
          </w:p>
          <w:p w:rsidR="003B5E8F" w:rsidRDefault="00A0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87E91">
              <w:rPr>
                <w:sz w:val="24"/>
                <w:szCs w:val="24"/>
              </w:rPr>
              <w:t xml:space="preserve">nxious </w:t>
            </w:r>
          </w:p>
          <w:p w:rsidR="00A039ED" w:rsidRDefault="005376CA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Holds strong beliefs</w:t>
            </w:r>
          </w:p>
          <w:p w:rsidR="00A039ED" w:rsidRDefault="00A039ED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D</w:t>
            </w:r>
            <w:r w:rsidR="005376CA" w:rsidRPr="003B5E8F">
              <w:rPr>
                <w:sz w:val="24"/>
                <w:szCs w:val="24"/>
              </w:rPr>
              <w:t>etermined</w:t>
            </w:r>
          </w:p>
          <w:p w:rsidR="005376CA" w:rsidRPr="003B5E8F" w:rsidRDefault="00A0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376CA" w:rsidRPr="003B5E8F">
              <w:rPr>
                <w:sz w:val="24"/>
                <w:szCs w:val="24"/>
              </w:rPr>
              <w:t>dvocates for a different perspective</w:t>
            </w:r>
          </w:p>
          <w:p w:rsidR="005376CA" w:rsidRPr="003B5E8F" w:rsidRDefault="005376CA" w:rsidP="00D87E91">
            <w:pPr>
              <w:rPr>
                <w:sz w:val="24"/>
                <w:szCs w:val="24"/>
              </w:rPr>
            </w:pPr>
          </w:p>
        </w:tc>
      </w:tr>
      <w:tr w:rsidR="00D87E9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87E91" w:rsidRPr="003B5E8F" w:rsidRDefault="00D87E9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Stubborn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D87E91" w:rsidRPr="003B5E8F" w:rsidRDefault="00D87E91" w:rsidP="00D87E9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Persistent </w:t>
            </w:r>
          </w:p>
          <w:p w:rsidR="00D87E91" w:rsidRDefault="00D87E91">
            <w:pPr>
              <w:rPr>
                <w:sz w:val="24"/>
                <w:szCs w:val="24"/>
              </w:rPr>
            </w:pPr>
          </w:p>
        </w:tc>
      </w:tr>
      <w:tr w:rsidR="00D87E9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87E91" w:rsidRPr="003B5E8F" w:rsidRDefault="00D87E91" w:rsidP="00D87E9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Demanding</w:t>
            </w:r>
          </w:p>
          <w:p w:rsidR="00D87E91" w:rsidRPr="003B5E8F" w:rsidRDefault="00D87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87E91" w:rsidRDefault="00D87E91" w:rsidP="00D87E9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Demonstrat</w:t>
            </w:r>
            <w:r>
              <w:rPr>
                <w:sz w:val="24"/>
                <w:szCs w:val="24"/>
              </w:rPr>
              <w:t>es</w:t>
            </w:r>
            <w:r w:rsidRPr="003B5E8F">
              <w:rPr>
                <w:sz w:val="24"/>
                <w:szCs w:val="24"/>
              </w:rPr>
              <w:t xml:space="preserve"> self-advocacy  </w:t>
            </w:r>
          </w:p>
          <w:p w:rsidR="00A039ED" w:rsidRPr="003B5E8F" w:rsidRDefault="00A039ED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Communicating need</w:t>
            </w:r>
          </w:p>
          <w:p w:rsidR="00D87E91" w:rsidRDefault="00D87E91">
            <w:pPr>
              <w:rPr>
                <w:sz w:val="24"/>
                <w:szCs w:val="24"/>
              </w:rPr>
            </w:pPr>
          </w:p>
        </w:tc>
      </w:tr>
      <w:tr w:rsidR="003B5E8F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3B5E8F" w:rsidRPr="003B5E8F" w:rsidRDefault="003B5E8F" w:rsidP="003B5E8F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‘</w:t>
            </w:r>
            <w:r>
              <w:rPr>
                <w:b/>
                <w:bCs/>
                <w:sz w:val="28"/>
                <w:szCs w:val="28"/>
              </w:rPr>
              <w:t>They are just c</w:t>
            </w:r>
            <w:r w:rsidRPr="003B5E8F">
              <w:rPr>
                <w:b/>
                <w:bCs/>
                <w:sz w:val="28"/>
                <w:szCs w:val="28"/>
              </w:rPr>
              <w:t>hoosing to…’</w:t>
            </w:r>
          </w:p>
          <w:p w:rsidR="003B5E8F" w:rsidRPr="003B5E8F" w:rsidRDefault="003B5E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A039ED" w:rsidRDefault="00A039ED" w:rsidP="003B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B5E8F">
              <w:rPr>
                <w:sz w:val="24"/>
                <w:szCs w:val="24"/>
              </w:rPr>
              <w:t>verwhelmed</w:t>
            </w:r>
          </w:p>
          <w:p w:rsidR="003B5E8F" w:rsidRPr="003B5E8F" w:rsidRDefault="00A039ED" w:rsidP="003B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B5E8F">
              <w:rPr>
                <w:sz w:val="24"/>
                <w:szCs w:val="24"/>
              </w:rPr>
              <w:t xml:space="preserve">nmet needs </w:t>
            </w:r>
          </w:p>
          <w:p w:rsidR="003B5E8F" w:rsidRDefault="003B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a need for autonomy </w:t>
            </w:r>
          </w:p>
          <w:p w:rsidR="003B5E8F" w:rsidRDefault="00A0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Choosing the more bearable option.</w:t>
            </w:r>
          </w:p>
          <w:p w:rsidR="00A039ED" w:rsidRPr="003B5E8F" w:rsidRDefault="00A0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have a different agenda</w:t>
            </w:r>
          </w:p>
        </w:tc>
      </w:tr>
      <w:tr w:rsidR="00D87E9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87E91" w:rsidRDefault="00D87E91" w:rsidP="00D87E9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 xml:space="preserve">Needy </w:t>
            </w:r>
          </w:p>
          <w:p w:rsidR="00D87E91" w:rsidRPr="00D87E91" w:rsidRDefault="00D87E91" w:rsidP="00D87E91">
            <w:pPr>
              <w:rPr>
                <w:b/>
                <w:bCs/>
                <w:sz w:val="16"/>
                <w:szCs w:val="16"/>
              </w:rPr>
            </w:pPr>
          </w:p>
          <w:p w:rsidR="00D87E91" w:rsidRPr="003B5E8F" w:rsidRDefault="00D87E91" w:rsidP="00D87E9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Reliant on</w:t>
            </w:r>
            <w:r>
              <w:rPr>
                <w:b/>
                <w:bCs/>
                <w:sz w:val="28"/>
                <w:szCs w:val="28"/>
              </w:rPr>
              <w:t xml:space="preserve"> adult support</w:t>
            </w:r>
          </w:p>
          <w:p w:rsidR="00D87E91" w:rsidRPr="003B5E8F" w:rsidRDefault="00D87E91" w:rsidP="00D87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87E91" w:rsidRPr="003B5E8F" w:rsidRDefault="00D87E91" w:rsidP="00D87E9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Seeks reassurance and validation</w:t>
            </w:r>
          </w:p>
          <w:p w:rsidR="00D87E91" w:rsidRPr="003B5E8F" w:rsidRDefault="00D87E91" w:rsidP="00D87E91">
            <w:pPr>
              <w:rPr>
                <w:sz w:val="24"/>
                <w:szCs w:val="24"/>
              </w:rPr>
            </w:pPr>
          </w:p>
        </w:tc>
      </w:tr>
      <w:tr w:rsidR="00D87E9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87E91" w:rsidRPr="003B5E8F" w:rsidRDefault="00D87E91" w:rsidP="00D87E9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Bossy</w:t>
            </w:r>
          </w:p>
          <w:p w:rsidR="00D87E91" w:rsidRPr="003B5E8F" w:rsidRDefault="00D87E91" w:rsidP="00D87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87E91" w:rsidRDefault="00D87E91" w:rsidP="00D87E9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Natural leader</w:t>
            </w:r>
          </w:p>
          <w:p w:rsidR="00D87E91" w:rsidRPr="003B5E8F" w:rsidRDefault="00A039ED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strong opinions</w:t>
            </w:r>
          </w:p>
        </w:tc>
      </w:tr>
      <w:tr w:rsidR="00D87E9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87E91" w:rsidRPr="003C5006" w:rsidRDefault="00D87E91" w:rsidP="00D87E91">
            <w:pPr>
              <w:rPr>
                <w:b/>
                <w:bCs/>
                <w:sz w:val="28"/>
                <w:szCs w:val="28"/>
              </w:rPr>
            </w:pPr>
            <w:r w:rsidRPr="003C5006">
              <w:rPr>
                <w:b/>
                <w:bCs/>
                <w:sz w:val="28"/>
                <w:szCs w:val="28"/>
              </w:rPr>
              <w:t xml:space="preserve">Unfocused </w:t>
            </w:r>
          </w:p>
          <w:p w:rsidR="00D87E91" w:rsidRPr="003C5006" w:rsidRDefault="00D87E91" w:rsidP="00D87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87E91" w:rsidRDefault="003C5006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Appears to be attending to different stimuli </w:t>
            </w:r>
            <w:r w:rsidR="007F3428">
              <w:rPr>
                <w:sz w:val="24"/>
                <w:szCs w:val="24"/>
              </w:rPr>
              <w:t>/agenda</w:t>
            </w:r>
          </w:p>
          <w:p w:rsidR="00A039ED" w:rsidRDefault="00A039ED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Finds different stimuli delightful</w:t>
            </w:r>
          </w:p>
          <w:p w:rsidR="00A039ED" w:rsidRPr="003B5E8F" w:rsidRDefault="00A039ED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Show’s focus differently</w:t>
            </w:r>
          </w:p>
        </w:tc>
      </w:tr>
      <w:tr w:rsidR="00D87E9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87E91" w:rsidRPr="003C5006" w:rsidRDefault="00D87E91" w:rsidP="00D87E91">
            <w:pPr>
              <w:rPr>
                <w:b/>
                <w:bCs/>
                <w:sz w:val="28"/>
                <w:szCs w:val="28"/>
              </w:rPr>
            </w:pPr>
            <w:r w:rsidRPr="003C5006">
              <w:rPr>
                <w:b/>
                <w:bCs/>
                <w:sz w:val="28"/>
                <w:szCs w:val="28"/>
              </w:rPr>
              <w:t xml:space="preserve">‘Zones Out’ </w:t>
            </w:r>
          </w:p>
          <w:p w:rsidR="00D87E91" w:rsidRPr="003C5006" w:rsidRDefault="00D87E91" w:rsidP="00D87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1A4103" w:rsidRDefault="001A4103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Attention appears to flitter i.e., gazing across the room </w:t>
            </w:r>
          </w:p>
          <w:p w:rsidR="007F3428" w:rsidRDefault="007F3428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 varies depending on context</w:t>
            </w:r>
          </w:p>
          <w:p w:rsidR="001A4103" w:rsidRPr="003B5E8F" w:rsidRDefault="001A4103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Processing difference </w:t>
            </w:r>
          </w:p>
        </w:tc>
      </w:tr>
      <w:tr w:rsidR="00D87E9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87E91" w:rsidRDefault="00D87E91" w:rsidP="00D87E9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Chatty</w:t>
            </w:r>
          </w:p>
          <w:p w:rsidR="00D87E91" w:rsidRPr="00D87E91" w:rsidRDefault="00D87E91" w:rsidP="00D87E91">
            <w:pPr>
              <w:rPr>
                <w:b/>
                <w:bCs/>
                <w:sz w:val="12"/>
                <w:szCs w:val="12"/>
              </w:rPr>
            </w:pPr>
          </w:p>
          <w:p w:rsidR="00D87E91" w:rsidRDefault="00D87E91" w:rsidP="00D87E9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Talkative</w:t>
            </w:r>
          </w:p>
          <w:p w:rsidR="00D87E91" w:rsidRPr="003B5E8F" w:rsidRDefault="00D87E91" w:rsidP="00D87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87E91" w:rsidRPr="003B5E8F" w:rsidRDefault="00D87E91" w:rsidP="00D87E9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Enjoys communicating </w:t>
            </w:r>
          </w:p>
          <w:p w:rsidR="00D87E91" w:rsidRDefault="00D87E91" w:rsidP="00D87E9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Seeks social interaction with others </w:t>
            </w:r>
            <w:r w:rsidR="007F3428">
              <w:rPr>
                <w:sz w:val="24"/>
                <w:szCs w:val="24"/>
              </w:rPr>
              <w:t>regardless of context</w:t>
            </w:r>
          </w:p>
          <w:p w:rsidR="007F3428" w:rsidRDefault="007F3428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differences in impulse control </w:t>
            </w:r>
          </w:p>
          <w:p w:rsidR="007F3428" w:rsidRPr="003B5E8F" w:rsidRDefault="007F3428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Differences in working memory (if I don’t say this right now, I might not remember)</w:t>
            </w:r>
          </w:p>
          <w:p w:rsidR="00D87E91" w:rsidRPr="003B5E8F" w:rsidRDefault="00D87E91" w:rsidP="00D87E91">
            <w:pPr>
              <w:rPr>
                <w:sz w:val="24"/>
                <w:szCs w:val="24"/>
              </w:rPr>
            </w:pPr>
          </w:p>
        </w:tc>
      </w:tr>
      <w:tr w:rsidR="00D87E9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87E91" w:rsidRPr="003B5E8F" w:rsidRDefault="00D87E91" w:rsidP="00D87E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‘</w:t>
            </w:r>
            <w:r w:rsidRPr="003B5E8F">
              <w:rPr>
                <w:b/>
                <w:bCs/>
                <w:sz w:val="28"/>
                <w:szCs w:val="28"/>
              </w:rPr>
              <w:t>Doesn’t listen</w:t>
            </w:r>
            <w:r>
              <w:rPr>
                <w:b/>
                <w:bCs/>
                <w:sz w:val="28"/>
                <w:szCs w:val="28"/>
              </w:rPr>
              <w:t>’</w:t>
            </w:r>
          </w:p>
          <w:p w:rsidR="00D87E91" w:rsidRPr="003B5E8F" w:rsidRDefault="00D87E91" w:rsidP="00D87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87E91" w:rsidRDefault="00D87E91" w:rsidP="00D87E9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Visual learner </w:t>
            </w:r>
          </w:p>
          <w:p w:rsidR="00910CAA" w:rsidRPr="003B5E8F" w:rsidRDefault="00910CAA" w:rsidP="00D87E91">
            <w:pPr>
              <w:rPr>
                <w:sz w:val="24"/>
                <w:szCs w:val="24"/>
              </w:rPr>
            </w:pPr>
          </w:p>
          <w:p w:rsidR="00D87E91" w:rsidRDefault="00D87E91" w:rsidP="00D87E9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Processing differences/needs</w:t>
            </w:r>
          </w:p>
          <w:p w:rsidR="007F3428" w:rsidRDefault="007F3428" w:rsidP="00D87E91">
            <w:pPr>
              <w:rPr>
                <w:sz w:val="24"/>
                <w:szCs w:val="24"/>
              </w:rPr>
            </w:pPr>
          </w:p>
          <w:p w:rsidR="007F3428" w:rsidRDefault="007F3428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Mono-processing </w:t>
            </w:r>
          </w:p>
          <w:p w:rsidR="007F3428" w:rsidRDefault="007F3428" w:rsidP="00D87E91">
            <w:pPr>
              <w:rPr>
                <w:sz w:val="24"/>
                <w:szCs w:val="24"/>
              </w:rPr>
            </w:pPr>
          </w:p>
          <w:p w:rsidR="007F3428" w:rsidRDefault="007F3428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appear not to be listening </w:t>
            </w:r>
          </w:p>
          <w:p w:rsidR="00910CAA" w:rsidRDefault="00910CAA" w:rsidP="00D87E91">
            <w:pPr>
              <w:rPr>
                <w:sz w:val="24"/>
                <w:szCs w:val="24"/>
              </w:rPr>
            </w:pPr>
          </w:p>
          <w:p w:rsidR="005D2D11" w:rsidRPr="009E76BC" w:rsidRDefault="005D2D11" w:rsidP="005D2D11">
            <w:pPr>
              <w:rPr>
                <w:sz w:val="24"/>
                <w:szCs w:val="24"/>
              </w:rPr>
            </w:pPr>
          </w:p>
          <w:p w:rsidR="00910CAA" w:rsidRPr="003B5E8F" w:rsidRDefault="00910CAA" w:rsidP="00D87E91">
            <w:pPr>
              <w:rPr>
                <w:sz w:val="24"/>
                <w:szCs w:val="24"/>
              </w:rPr>
            </w:pPr>
          </w:p>
        </w:tc>
      </w:tr>
      <w:tr w:rsidR="00D87E91" w:rsidTr="1B5AC5B8">
        <w:trPr>
          <w:trHeight w:val="305"/>
        </w:trPr>
        <w:tc>
          <w:tcPr>
            <w:tcW w:w="3403" w:type="dxa"/>
            <w:shd w:val="clear" w:color="auto" w:fill="EDEDED" w:themeFill="accent3" w:themeFillTint="33"/>
          </w:tcPr>
          <w:p w:rsidR="00D87E91" w:rsidRPr="003B5E8F" w:rsidRDefault="00D87E91" w:rsidP="00D87E91">
            <w:pPr>
              <w:rPr>
                <w:b/>
                <w:bCs/>
                <w:sz w:val="28"/>
                <w:szCs w:val="28"/>
              </w:rPr>
            </w:pPr>
            <w:r w:rsidRPr="003B5E8F">
              <w:rPr>
                <w:b/>
                <w:bCs/>
                <w:sz w:val="28"/>
                <w:szCs w:val="28"/>
              </w:rPr>
              <w:t>Touches everything</w:t>
            </w:r>
          </w:p>
          <w:p w:rsidR="00D87E91" w:rsidRPr="003B5E8F" w:rsidRDefault="00D87E91" w:rsidP="00D87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2EFD9" w:themeFill="accent6" w:themeFillTint="33"/>
          </w:tcPr>
          <w:p w:rsidR="00D87E91" w:rsidRPr="003B5E8F" w:rsidRDefault="00D87E91" w:rsidP="00D87E9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 xml:space="preserve">Kinaesthetic learner </w:t>
            </w:r>
          </w:p>
          <w:p w:rsidR="00D87E91" w:rsidRDefault="00D87E91" w:rsidP="00D87E91">
            <w:pPr>
              <w:rPr>
                <w:sz w:val="24"/>
                <w:szCs w:val="24"/>
              </w:rPr>
            </w:pPr>
            <w:r w:rsidRPr="003B5E8F">
              <w:rPr>
                <w:sz w:val="24"/>
                <w:szCs w:val="24"/>
              </w:rPr>
              <w:t>Appears to be s</w:t>
            </w:r>
            <w:r w:rsidR="007F3428">
              <w:rPr>
                <w:sz w:val="24"/>
                <w:szCs w:val="24"/>
              </w:rPr>
              <w:t>eeking additional sensory information</w:t>
            </w:r>
          </w:p>
          <w:p w:rsidR="007F3428" w:rsidRDefault="007F3428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touch to understand their environment</w:t>
            </w:r>
          </w:p>
          <w:p w:rsidR="007F3428" w:rsidRDefault="007F3428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touch as a means of interaction</w:t>
            </w:r>
          </w:p>
          <w:p w:rsidR="007F3428" w:rsidRPr="003B5E8F" w:rsidRDefault="007F3428" w:rsidP="00D8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Enjoys exploring their environment through touch.</w:t>
            </w:r>
          </w:p>
        </w:tc>
      </w:tr>
    </w:tbl>
    <w:p w:rsidR="0084698F" w:rsidRDefault="0084698F"/>
    <w:sectPr w:rsidR="0084698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7A38" w:rsidRDefault="00657A38" w:rsidP="00D87E91">
      <w:pPr>
        <w:spacing w:after="0" w:line="240" w:lineRule="auto"/>
      </w:pPr>
      <w:r>
        <w:separator/>
      </w:r>
    </w:p>
  </w:endnote>
  <w:endnote w:type="continuationSeparator" w:id="0">
    <w:p w:rsidR="00657A38" w:rsidRDefault="00657A38" w:rsidP="00D8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7A38" w:rsidRDefault="00657A38" w:rsidP="00D87E91">
      <w:pPr>
        <w:spacing w:after="0" w:line="240" w:lineRule="auto"/>
      </w:pPr>
      <w:r>
        <w:separator/>
      </w:r>
    </w:p>
  </w:footnote>
  <w:footnote w:type="continuationSeparator" w:id="0">
    <w:p w:rsidR="00657A38" w:rsidRDefault="00657A38" w:rsidP="00D8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E91" w:rsidRPr="00CA195F" w:rsidRDefault="00CA195F" w:rsidP="00CA195F">
    <w:pPr>
      <w:pStyle w:val="Header"/>
    </w:pPr>
    <w:r w:rsidRPr="00B473E5">
      <w:rPr>
        <w:noProof/>
      </w:rPr>
      <w:drawing>
        <wp:anchor distT="0" distB="0" distL="114300" distR="114300" simplePos="0" relativeHeight="251660288" behindDoc="0" locked="0" layoutInCell="1" allowOverlap="1" wp14:anchorId="7AD91538" wp14:editId="7055EC87">
          <wp:simplePos x="0" y="0"/>
          <wp:positionH relativeFrom="column">
            <wp:posOffset>5022850</wp:posOffset>
          </wp:positionH>
          <wp:positionV relativeFrom="paragraph">
            <wp:posOffset>-49530</wp:posOffset>
          </wp:positionV>
          <wp:extent cx="1396365" cy="488950"/>
          <wp:effectExtent l="0" t="0" r="0" b="6350"/>
          <wp:wrapSquare wrapText="bothSides"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0532AA42-66ED-44C5-883B-61A68BEFDC6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0532AA42-66ED-44C5-883B-61A68BEFDC6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73E5">
      <w:rPr>
        <w:noProof/>
      </w:rPr>
      <w:drawing>
        <wp:anchor distT="0" distB="0" distL="114300" distR="114300" simplePos="0" relativeHeight="251659264" behindDoc="0" locked="0" layoutInCell="1" allowOverlap="1" wp14:anchorId="7425390B" wp14:editId="793160E1">
          <wp:simplePos x="0" y="0"/>
          <wp:positionH relativeFrom="column">
            <wp:posOffset>4089400</wp:posOffset>
          </wp:positionH>
          <wp:positionV relativeFrom="paragraph">
            <wp:posOffset>-303530</wp:posOffset>
          </wp:positionV>
          <wp:extent cx="775335" cy="775335"/>
          <wp:effectExtent l="0" t="0" r="5715" b="5715"/>
          <wp:wrapSquare wrapText="bothSides"/>
          <wp:docPr id="12" name="Picture 11" descr="A picture containing text, aircraft, transport, ballo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28CA628-E214-426F-ACB9-F79F605C1E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aircraft, transport, balloon&#10;&#10;Description automatically generated">
                    <a:extLst>
                      <a:ext uri="{FF2B5EF4-FFF2-40B4-BE49-F238E27FC236}">
                        <a16:creationId xmlns:a16="http://schemas.microsoft.com/office/drawing/2014/main" id="{128CA628-E214-426F-ACB9-F79F605C1E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73E5">
      <w:rPr>
        <w:noProof/>
      </w:rPr>
      <w:drawing>
        <wp:inline distT="0" distB="0" distL="0" distR="0" wp14:anchorId="4CC8942D" wp14:editId="45E9700B">
          <wp:extent cx="1470751" cy="499518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EEB883B3-AA47-437B-88D4-649E8B746FA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EEB883B3-AA47-437B-88D4-649E8B746FA5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751" cy="4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6F60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22DD32C" wp14:editId="72419C29">
          <wp:simplePos x="0" y="0"/>
          <wp:positionH relativeFrom="leftMargin">
            <wp:align>right</wp:align>
          </wp:positionH>
          <wp:positionV relativeFrom="paragraph">
            <wp:posOffset>-227330</wp:posOffset>
          </wp:positionV>
          <wp:extent cx="749300" cy="692150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6627E16B-A9F8-472F-8791-46E196F51C6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6627E16B-A9F8-472F-8791-46E196F51C6D}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6F60">
      <w:rPr>
        <w:sz w:val="24"/>
        <w:szCs w:val="24"/>
      </w:rPr>
      <w:t xml:space="preserve">STARS </w:t>
    </w:r>
    <w:r w:rsidR="007B6F60" w:rsidRPr="007B6F60">
      <w:rPr>
        <w:sz w:val="24"/>
        <w:szCs w:val="24"/>
      </w:rPr>
      <w:t xml:space="preserve">Draft </w:t>
    </w:r>
    <w:r w:rsidRPr="007B6F60">
      <w:rPr>
        <w:sz w:val="24"/>
        <w:szCs w:val="24"/>
      </w:rPr>
      <w:t xml:space="preserve">Glossary of Terms </w:t>
    </w:r>
    <w:r>
      <w:rPr>
        <w:sz w:val="28"/>
        <w:szCs w:val="28"/>
      </w:rPr>
      <w:t xml:space="preserve">2023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0C"/>
    <w:rsid w:val="000922C7"/>
    <w:rsid w:val="000E3F32"/>
    <w:rsid w:val="000E6627"/>
    <w:rsid w:val="00112594"/>
    <w:rsid w:val="00142506"/>
    <w:rsid w:val="001A4103"/>
    <w:rsid w:val="003B5E8F"/>
    <w:rsid w:val="003C5006"/>
    <w:rsid w:val="004103FA"/>
    <w:rsid w:val="005376CA"/>
    <w:rsid w:val="005C3A3B"/>
    <w:rsid w:val="005D2D11"/>
    <w:rsid w:val="00657A38"/>
    <w:rsid w:val="007B6F60"/>
    <w:rsid w:val="007F3428"/>
    <w:rsid w:val="0084698F"/>
    <w:rsid w:val="008917FD"/>
    <w:rsid w:val="008D67E7"/>
    <w:rsid w:val="009065E2"/>
    <w:rsid w:val="00910CAA"/>
    <w:rsid w:val="00936111"/>
    <w:rsid w:val="009D1779"/>
    <w:rsid w:val="00A039ED"/>
    <w:rsid w:val="00A97029"/>
    <w:rsid w:val="00B66046"/>
    <w:rsid w:val="00B721B3"/>
    <w:rsid w:val="00CA195F"/>
    <w:rsid w:val="00D11FC1"/>
    <w:rsid w:val="00D87E91"/>
    <w:rsid w:val="00D96D0C"/>
    <w:rsid w:val="00E450E8"/>
    <w:rsid w:val="00EC2C5F"/>
    <w:rsid w:val="00EE7448"/>
    <w:rsid w:val="00F114E0"/>
    <w:rsid w:val="00F826B9"/>
    <w:rsid w:val="00FD2069"/>
    <w:rsid w:val="00FD4C2F"/>
    <w:rsid w:val="0ED113B0"/>
    <w:rsid w:val="1B5AC5B8"/>
    <w:rsid w:val="2122682D"/>
    <w:rsid w:val="383E31B3"/>
    <w:rsid w:val="3C8E5022"/>
    <w:rsid w:val="75999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FF361"/>
  <w15:chartTrackingRefBased/>
  <w15:docId w15:val="{542C8AEA-DF7E-4AF4-BCCC-DE521B2A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91"/>
  </w:style>
  <w:style w:type="paragraph" w:styleId="Footer">
    <w:name w:val="footer"/>
    <w:basedOn w:val="Normal"/>
    <w:link w:val="FooterChar"/>
    <w:uiPriority w:val="99"/>
    <w:unhideWhenUsed/>
    <w:rsid w:val="00D87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c9e174-acf7-4c01-a3e9-2362ee45cb59">
      <Terms xmlns="http://schemas.microsoft.com/office/infopath/2007/PartnerControls"/>
    </lcf76f155ced4ddcb4097134ff3c332f>
    <TaxCatchAll xmlns="ac5c2849-74a1-46d7-ad44-587ab7d0a8b9" xsi:nil="true"/>
    <SharedWithUsers xmlns="ac5c2849-74a1-46d7-ad44-587ab7d0a8b9">
      <UserInfo>
        <DisplayName>Marchant, Amanda</DisplayName>
        <AccountId>230</AccountId>
        <AccountType/>
      </UserInfo>
      <UserInfo>
        <DisplayName>Addison, Kirsty</DisplayName>
        <AccountId>333</AccountId>
        <AccountType/>
      </UserInfo>
      <UserInfo>
        <DisplayName>Watson, Amanda</DisplayName>
        <AccountId>334</AccountId>
        <AccountType/>
      </UserInfo>
      <UserInfo>
        <DisplayName>Coles Walker, Ashleigh</DisplayName>
        <AccountId>330</AccountId>
        <AccountType/>
      </UserInfo>
      <UserInfo>
        <DisplayName>Grayson, Carol</DisplayName>
        <AccountId>332</AccountId>
        <AccountType/>
      </UserInfo>
      <UserInfo>
        <DisplayName>Harvey, Flora</DisplayName>
        <AccountId>123</AccountId>
        <AccountType/>
      </UserInfo>
      <UserInfo>
        <DisplayName>Brookes, Tracey</DisplayName>
        <AccountId>329</AccountId>
        <AccountType/>
      </UserInfo>
      <UserInfo>
        <DisplayName>Thornton, Charlotte</DisplayName>
        <AccountId>345</AccountId>
        <AccountType/>
      </UserInfo>
      <UserInfo>
        <DisplayName>Miller-Noble, Rachel</DisplayName>
        <AccountId>905</AccountId>
        <AccountType/>
      </UserInfo>
      <UserInfo>
        <DisplayName>Gill, Stephanie</DisplayName>
        <AccountId>1277</AccountId>
        <AccountType/>
      </UserInfo>
      <UserInfo>
        <DisplayName>Maroney, Laura</DisplayName>
        <AccountId>1262</AccountId>
        <AccountType/>
      </UserInfo>
      <UserInfo>
        <DisplayName>Woodshaw, Gavin</DisplayName>
        <AccountId>1264</AccountId>
        <AccountType/>
      </UserInfo>
      <UserInfo>
        <DisplayName>Gates, Sarah</DisplayName>
        <AccountId>1353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7" ma:contentTypeDescription="Create a new document." ma:contentTypeScope="" ma:versionID="e8c7967d7bf8ad0db1d552d7f2b05523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c3dae3f5294f29f1340034717645fa86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d8e964-959b-433d-ad17-852a8666deb6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72B7F-77C0-4D5B-B2CE-8E2C35C9F208}">
  <ds:schemaRefs>
    <ds:schemaRef ds:uri="http://schemas.microsoft.com/office/2006/metadata/properties"/>
    <ds:schemaRef ds:uri="http://schemas.microsoft.com/office/infopath/2007/PartnerControls"/>
    <ds:schemaRef ds:uri="e8c9e174-acf7-4c01-a3e9-2362ee45cb59"/>
    <ds:schemaRef ds:uri="ac5c2849-74a1-46d7-ad44-587ab7d0a8b9"/>
  </ds:schemaRefs>
</ds:datastoreItem>
</file>

<file path=customXml/itemProps2.xml><?xml version="1.0" encoding="utf-8"?>
<ds:datastoreItem xmlns:ds="http://schemas.openxmlformats.org/officeDocument/2006/customXml" ds:itemID="{C58FD18E-ABA6-423D-9E24-5E406DB95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3D5F9-6FC5-4B9F-931F-0FE1096F9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9e174-acf7-4c01-a3e9-2362ee45cb5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Charlotte</dc:creator>
  <cp:keywords/>
  <dc:description/>
  <cp:lastModifiedBy>Maroney, Laura</cp:lastModifiedBy>
  <cp:revision>1</cp:revision>
  <dcterms:created xsi:type="dcterms:W3CDTF">2023-05-09T09:35:00Z</dcterms:created>
  <dcterms:modified xsi:type="dcterms:W3CDTF">2023-05-09T09:35:00Z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  <property fmtid="{D5CDD505-2E9C-101B-9397-08002B2CF9AE}" pid="3" name="MediaServiceImageTags">
    <vt:lpwstr/>
  </property>
</Properties>
</file>